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202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color w:val="000000"/>
          <w:sz w:val="32"/>
          <w:szCs w:val="32"/>
        </w:rPr>
        <w:t>年浦东新区高中学校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艺术骨干学生预录取</w:t>
      </w:r>
      <w:r>
        <w:rPr>
          <w:rFonts w:hint="eastAsia" w:ascii="宋体" w:hAnsi="宋体"/>
          <w:b/>
          <w:color w:val="000000"/>
          <w:sz w:val="32"/>
          <w:szCs w:val="32"/>
        </w:rPr>
        <w:t>确认表</w:t>
      </w:r>
    </w:p>
    <w:p>
      <w:pPr>
        <w:spacing w:before="156" w:beforeLines="50"/>
        <w:rPr>
          <w:rFonts w:hint="eastAsia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考生登记号：</w:t>
      </w:r>
      <w:r>
        <w:rPr>
          <w:color w:val="000000"/>
          <w:sz w:val="24"/>
          <w:szCs w:val="24"/>
        </w:rPr>
        <w:t>________________</w:t>
      </w:r>
    </w:p>
    <w:tbl>
      <w:tblPr>
        <w:tblStyle w:val="3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360"/>
        <w:gridCol w:w="720"/>
        <w:gridCol w:w="360"/>
        <w:gridCol w:w="360"/>
        <w:gridCol w:w="900"/>
        <w:gridCol w:w="180"/>
        <w:gridCol w:w="1080"/>
        <w:gridCol w:w="1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报考学校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上海市香山中学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297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特长项目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美术（绘画）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家庭地址</w:t>
            </w:r>
          </w:p>
        </w:tc>
        <w:tc>
          <w:tcPr>
            <w:tcW w:w="72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家长姓名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与考生关系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招生学校意见：</w:t>
            </w: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考生：</w:t>
            </w:r>
          </w:p>
          <w:p>
            <w:pPr>
              <w:spacing w:line="400" w:lineRule="exact"/>
              <w:ind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根据我校《</w:t>
            </w: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上海市香山中学区级艺术骨干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招生方案》，你已经被我校确定为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区级艺术骨干学生预录取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。请慎重考虑后，由你及家长签名确认，一旦确认后，不得放弃，否则，后果自负。</w:t>
            </w:r>
          </w:p>
          <w:p>
            <w:pPr>
              <w:spacing w:line="400" w:lineRule="exact"/>
              <w:ind w:firstLine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招生学校签名并盖章：</w:t>
            </w:r>
          </w:p>
          <w:p>
            <w:pPr>
              <w:spacing w:line="400" w:lineRule="exact"/>
              <w:ind w:firstLine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                20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28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4" w:hRule="atLeast"/>
        </w:trPr>
        <w:tc>
          <w:tcPr>
            <w:tcW w:w="88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考生承诺：</w:t>
            </w:r>
          </w:p>
          <w:p>
            <w:pPr>
              <w:spacing w:line="40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720" w:firstLineChars="300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本人知晓现是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  <w:u w:val="single"/>
                <w:lang w:eastAsia="zh-CN"/>
              </w:rPr>
              <w:t>上海市香山中学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学校的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区级艺术骨干学生预录取生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。已了解有关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区级艺术骨干生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的招生政策；已知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区级艺术骨干生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的录取顺序在“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自主招生录取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“名额分配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综合评价录取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”志愿录取之后，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“统一招生录取”志愿之前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；已知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区级艺术骨干学生预录取确认表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一旦签名确认，不得放弃。</w:t>
            </w:r>
          </w:p>
          <w:p>
            <w:pPr>
              <w:spacing w:line="40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840" w:firstLineChars="350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考生签名：</w:t>
            </w:r>
            <w:r>
              <w:rPr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家长签名：</w:t>
            </w:r>
          </w:p>
          <w:p>
            <w:pPr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20</w:t>
            </w: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  <w:r>
              <w:rPr>
                <w:color w:val="000000"/>
                <w:sz w:val="24"/>
                <w:szCs w:val="24"/>
              </w:rPr>
              <w:t xml:space="preserve">                       20</w:t>
            </w: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</w:trPr>
        <w:tc>
          <w:tcPr>
            <w:tcW w:w="88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教育局德育处意见：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</w:t>
            </w:r>
          </w:p>
          <w:p>
            <w:pPr>
              <w:ind w:firstLine="4200" w:firstLineChars="1750"/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ind w:firstLine="4200" w:firstLineChars="1750"/>
              <w:rPr>
                <w:color w:val="000000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spacing w:line="300" w:lineRule="exac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注：1．招生学校要高度重视确认表的重要性，告知考生及家长一旦签名，不得放弃</w:t>
      </w:r>
    </w:p>
    <w:p>
      <w:pPr>
        <w:spacing w:line="30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2．招生学校不得代替考生及家长签名，否则后果自负</w:t>
      </w:r>
    </w:p>
    <w:p>
      <w:pPr>
        <w:spacing w:line="30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3．区招办不再就</w:t>
      </w:r>
      <w:r>
        <w:rPr>
          <w:rFonts w:hint="eastAsia" w:ascii="宋体" w:hAnsi="宋体"/>
          <w:color w:val="000000"/>
          <w:lang w:eastAsia="zh-CN"/>
        </w:rPr>
        <w:t>区级艺术骨干生志愿</w:t>
      </w:r>
      <w:r>
        <w:rPr>
          <w:rFonts w:hint="eastAsia" w:ascii="宋体" w:hAnsi="宋体"/>
          <w:color w:val="000000"/>
        </w:rPr>
        <w:t>进行志愿确认。以《202</w:t>
      </w:r>
      <w:r>
        <w:rPr>
          <w:rFonts w:hint="eastAsia" w:ascii="宋体" w:hAnsi="宋体"/>
          <w:color w:val="000000"/>
          <w:lang w:val="en-US" w:eastAsia="zh-CN"/>
        </w:rPr>
        <w:t>2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lang w:eastAsia="zh-CN"/>
        </w:rPr>
        <w:t>区级艺术骨干学生预录取</w:t>
      </w:r>
      <w:r>
        <w:rPr>
          <w:rFonts w:hint="eastAsia" w:ascii="宋体" w:hAnsi="宋体"/>
          <w:color w:val="000000"/>
        </w:rPr>
        <w:t>确认表》为准</w:t>
      </w:r>
    </w:p>
    <w:p>
      <w:pPr>
        <w:spacing w:line="30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4．此表由招生学校按照文件上的要求，整理汇总后交教育局德育处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mMmU2NWExMWQ5YTg4MjI0Mjk4NGJiYWIwZDk3ZDYifQ=="/>
  </w:docVars>
  <w:rsids>
    <w:rsidRoot w:val="00532E43"/>
    <w:rsid w:val="00532E43"/>
    <w:rsid w:val="00D8634C"/>
    <w:rsid w:val="154955F5"/>
    <w:rsid w:val="2BBB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485</Words>
  <Characters>522</Characters>
  <Lines>5</Lines>
  <Paragraphs>1</Paragraphs>
  <TotalTime>6</TotalTime>
  <ScaleCrop>false</ScaleCrop>
  <LinksUpToDate>false</LinksUpToDate>
  <CharactersWithSpaces>718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2021-04-29T06:20:00Z</dcterms:created>
  <dc:creator>liuxh</dc:creator>
  <cp:lastModifiedBy>liuxh</cp:lastModifiedBy>
  <cp:lastPrinted>2021-04-29T06:20:00Z</cp:lastPrinted>
  <dcterms:modified xsi:type="dcterms:W3CDTF">2022-07-16T23:47:28Z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65843EEF4350423C9939574FA4991292</vt:lpwstr>
  </property>
</Properties>
</file>